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89B" w:rsidRDefault="00444EB7" w:rsidP="00444EB7">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sz w:val="22"/>
          <w:szCs w:val="22"/>
        </w:rPr>
        <w:t>In</w:t>
      </w:r>
      <w:r w:rsidRPr="00444EB7">
        <w:rPr>
          <w:rFonts w:ascii="Arial" w:hAnsi="Arial" w:cs="Arial"/>
          <w:sz w:val="22"/>
          <w:szCs w:val="22"/>
        </w:rPr>
        <w:t xml:space="preserve"> July 2012, the Queensland Child Protection Commission of Inquiry led by the Honourable Tim Carmody QC, was established.  The Commission was tasked with reviewing the entire child protection system</w:t>
      </w:r>
      <w:r w:rsidR="00967C28">
        <w:rPr>
          <w:rFonts w:ascii="Arial" w:hAnsi="Arial" w:cs="Arial"/>
          <w:sz w:val="22"/>
          <w:szCs w:val="22"/>
        </w:rPr>
        <w:t xml:space="preserve"> and </w:t>
      </w:r>
      <w:r w:rsidRPr="00444EB7">
        <w:rPr>
          <w:rFonts w:ascii="Arial" w:hAnsi="Arial" w:cs="Arial"/>
          <w:sz w:val="22"/>
          <w:szCs w:val="22"/>
        </w:rPr>
        <w:t>to chart a road map for the state’s child protection system for the next decade</w:t>
      </w:r>
      <w:r w:rsidRPr="00444EB7">
        <w:rPr>
          <w:rFonts w:ascii="Arial" w:hAnsi="Arial" w:cs="Arial"/>
          <w:bCs/>
          <w:spacing w:val="-3"/>
          <w:sz w:val="22"/>
          <w:szCs w:val="22"/>
        </w:rPr>
        <w:t>.</w:t>
      </w:r>
    </w:p>
    <w:p w:rsidR="003918F1" w:rsidRDefault="003918F1" w:rsidP="003918F1">
      <w:pPr>
        <w:numPr>
          <w:ilvl w:val="0"/>
          <w:numId w:val="1"/>
        </w:numPr>
        <w:tabs>
          <w:tab w:val="clear" w:pos="720"/>
          <w:tab w:val="num" w:pos="360"/>
        </w:tabs>
        <w:spacing w:before="240"/>
        <w:ind w:left="360"/>
        <w:jc w:val="both"/>
        <w:rPr>
          <w:rFonts w:ascii="Arial" w:hAnsi="Arial" w:cs="Arial"/>
          <w:sz w:val="22"/>
          <w:szCs w:val="22"/>
        </w:rPr>
      </w:pPr>
      <w:r w:rsidRPr="003918F1">
        <w:rPr>
          <w:rFonts w:ascii="Arial" w:hAnsi="Arial" w:cs="Arial"/>
          <w:sz w:val="22"/>
          <w:szCs w:val="22"/>
        </w:rPr>
        <w:t>The Commission found that</w:t>
      </w:r>
      <w:r w:rsidR="00F21204">
        <w:rPr>
          <w:rFonts w:ascii="Arial" w:hAnsi="Arial" w:cs="Arial"/>
          <w:sz w:val="22"/>
          <w:szCs w:val="22"/>
        </w:rPr>
        <w:t>,</w:t>
      </w:r>
      <w:r w:rsidRPr="003918F1">
        <w:rPr>
          <w:rFonts w:ascii="Arial" w:hAnsi="Arial" w:cs="Arial"/>
          <w:sz w:val="22"/>
          <w:szCs w:val="22"/>
        </w:rPr>
        <w:t xml:space="preserve"> despite the hard work and good intentions of many and the large amounts of m</w:t>
      </w:r>
      <w:r w:rsidR="00F21204">
        <w:rPr>
          <w:rFonts w:ascii="Arial" w:hAnsi="Arial" w:cs="Arial"/>
          <w:sz w:val="22"/>
          <w:szCs w:val="22"/>
        </w:rPr>
        <w:t>oney invested in it since 2000,</w:t>
      </w:r>
      <w:r w:rsidRPr="003918F1">
        <w:rPr>
          <w:rFonts w:ascii="Arial" w:hAnsi="Arial" w:cs="Arial"/>
          <w:sz w:val="22"/>
          <w:szCs w:val="22"/>
        </w:rPr>
        <w:t xml:space="preserve"> the child protection system is not ensuring the safety, wellbeing and best interests of children as it should or could.</w:t>
      </w:r>
    </w:p>
    <w:p w:rsidR="003918F1" w:rsidRPr="00C34D87" w:rsidRDefault="00F21204" w:rsidP="003918F1">
      <w:pPr>
        <w:numPr>
          <w:ilvl w:val="0"/>
          <w:numId w:val="1"/>
        </w:numPr>
        <w:tabs>
          <w:tab w:val="clear" w:pos="720"/>
          <w:tab w:val="num" w:pos="360"/>
        </w:tabs>
        <w:spacing w:before="240"/>
        <w:ind w:left="360"/>
        <w:jc w:val="both"/>
        <w:rPr>
          <w:rFonts w:ascii="Arial" w:hAnsi="Arial" w:cs="Arial"/>
          <w:sz w:val="22"/>
          <w:szCs w:val="22"/>
        </w:rPr>
      </w:pPr>
      <w:r>
        <w:rPr>
          <w:rFonts w:ascii="Arial" w:hAnsi="Arial" w:cs="Arial"/>
          <w:sz w:val="22"/>
          <w:szCs w:val="22"/>
        </w:rPr>
        <w:t>The overarching tene</w:t>
      </w:r>
      <w:r w:rsidR="00C34D87" w:rsidRPr="00C34D87">
        <w:rPr>
          <w:rFonts w:ascii="Arial" w:hAnsi="Arial" w:cs="Arial"/>
          <w:sz w:val="22"/>
          <w:szCs w:val="22"/>
        </w:rPr>
        <w:t>t of the report is clear in that parents (and families) should take primary responsibility for the protection of their children and that, where appropriate, parents should receive the support and guidance they need to keep their children safe.  It is only as a last resort that the Government should intervene in a statutory role to ensure the protection of children who are at “significant” risk of harm.</w:t>
      </w:r>
    </w:p>
    <w:p w:rsidR="00C34D87" w:rsidRDefault="00C34D87" w:rsidP="003918F1">
      <w:pPr>
        <w:numPr>
          <w:ilvl w:val="0"/>
          <w:numId w:val="1"/>
        </w:numPr>
        <w:tabs>
          <w:tab w:val="clear" w:pos="720"/>
          <w:tab w:val="num" w:pos="360"/>
        </w:tabs>
        <w:spacing w:before="240"/>
        <w:ind w:left="360"/>
        <w:jc w:val="both"/>
        <w:rPr>
          <w:rFonts w:ascii="Arial" w:hAnsi="Arial" w:cs="Arial"/>
          <w:sz w:val="22"/>
          <w:szCs w:val="22"/>
        </w:rPr>
      </w:pPr>
      <w:r w:rsidRPr="00C34D87">
        <w:rPr>
          <w:rFonts w:ascii="Arial" w:hAnsi="Arial" w:cs="Arial"/>
          <w:sz w:val="22"/>
          <w:szCs w:val="22"/>
        </w:rPr>
        <w:t xml:space="preserve">The Commission’s 121 recommendations comprise the Child Protection Reform Roadmap which gives government detailed directions about how the reform process should be undertaken </w:t>
      </w:r>
    </w:p>
    <w:p w:rsidR="003918F1" w:rsidRPr="003918F1" w:rsidRDefault="002349D2" w:rsidP="003918F1">
      <w:pPr>
        <w:numPr>
          <w:ilvl w:val="0"/>
          <w:numId w:val="1"/>
        </w:numPr>
        <w:tabs>
          <w:tab w:val="clear" w:pos="720"/>
          <w:tab w:val="num" w:pos="360"/>
        </w:tabs>
        <w:spacing w:before="240"/>
        <w:ind w:left="360"/>
        <w:jc w:val="both"/>
        <w:rPr>
          <w:rFonts w:ascii="Arial" w:hAnsi="Arial" w:cs="Arial"/>
          <w:sz w:val="22"/>
          <w:szCs w:val="22"/>
        </w:rPr>
      </w:pPr>
      <w:r>
        <w:rPr>
          <w:rFonts w:ascii="Arial" w:hAnsi="Arial" w:cs="Arial"/>
          <w:sz w:val="22"/>
          <w:szCs w:val="22"/>
        </w:rPr>
        <w:t>The Government</w:t>
      </w:r>
      <w:r w:rsidR="003918F1" w:rsidRPr="003918F1">
        <w:rPr>
          <w:rFonts w:ascii="Arial" w:hAnsi="Arial" w:cs="Arial"/>
          <w:sz w:val="22"/>
          <w:szCs w:val="22"/>
        </w:rPr>
        <w:t xml:space="preserve"> Response is fully supportive of the Commission’s roadmap.  </w:t>
      </w:r>
      <w:r>
        <w:rPr>
          <w:rFonts w:ascii="Arial" w:hAnsi="Arial" w:cs="Arial"/>
          <w:sz w:val="22"/>
          <w:szCs w:val="22"/>
        </w:rPr>
        <w:t>Of the 121 </w:t>
      </w:r>
      <w:r w:rsidR="00F226B3">
        <w:rPr>
          <w:rFonts w:ascii="Arial" w:hAnsi="Arial" w:cs="Arial"/>
          <w:sz w:val="22"/>
          <w:szCs w:val="22"/>
        </w:rPr>
        <w:t>recommendations:</w:t>
      </w:r>
    </w:p>
    <w:p w:rsidR="003918F1" w:rsidRPr="003918F1" w:rsidRDefault="000316C7" w:rsidP="00F21204">
      <w:pPr>
        <w:pStyle w:val="ListParagraph"/>
        <w:keepLines/>
        <w:numPr>
          <w:ilvl w:val="0"/>
          <w:numId w:val="4"/>
        </w:numPr>
        <w:spacing w:before="120"/>
        <w:ind w:left="714" w:hanging="357"/>
        <w:contextualSpacing w:val="0"/>
        <w:jc w:val="both"/>
        <w:rPr>
          <w:rFonts w:ascii="Arial" w:hAnsi="Arial" w:cs="Arial"/>
          <w:sz w:val="22"/>
          <w:szCs w:val="22"/>
        </w:rPr>
      </w:pPr>
      <w:r>
        <w:rPr>
          <w:rFonts w:ascii="Arial" w:hAnsi="Arial" w:cs="Arial"/>
          <w:sz w:val="22"/>
          <w:szCs w:val="22"/>
        </w:rPr>
        <w:t>115 are accepted</w:t>
      </w:r>
    </w:p>
    <w:p w:rsidR="003918F1" w:rsidRPr="003918F1" w:rsidRDefault="000316C7" w:rsidP="00F21204">
      <w:pPr>
        <w:pStyle w:val="ListParagraph"/>
        <w:keepLines/>
        <w:numPr>
          <w:ilvl w:val="0"/>
          <w:numId w:val="4"/>
        </w:numPr>
        <w:spacing w:before="120"/>
        <w:ind w:left="714" w:hanging="357"/>
        <w:contextualSpacing w:val="0"/>
        <w:jc w:val="both"/>
        <w:rPr>
          <w:rFonts w:ascii="Arial" w:hAnsi="Arial" w:cs="Arial"/>
          <w:sz w:val="22"/>
          <w:szCs w:val="22"/>
        </w:rPr>
      </w:pPr>
      <w:r>
        <w:rPr>
          <w:rFonts w:ascii="Arial" w:hAnsi="Arial" w:cs="Arial"/>
          <w:sz w:val="22"/>
          <w:szCs w:val="22"/>
        </w:rPr>
        <w:t>six</w:t>
      </w:r>
      <w:r w:rsidR="003918F1" w:rsidRPr="003918F1">
        <w:rPr>
          <w:rFonts w:ascii="Arial" w:hAnsi="Arial" w:cs="Arial"/>
          <w:sz w:val="22"/>
          <w:szCs w:val="22"/>
        </w:rPr>
        <w:t xml:space="preserve"> are accepted </w:t>
      </w:r>
      <w:r>
        <w:rPr>
          <w:rFonts w:ascii="Arial" w:hAnsi="Arial" w:cs="Arial"/>
          <w:sz w:val="22"/>
          <w:szCs w:val="22"/>
        </w:rPr>
        <w:t>in-principle (Recommendations</w:t>
      </w:r>
      <w:r w:rsidR="003918F1" w:rsidRPr="003918F1">
        <w:rPr>
          <w:rFonts w:ascii="Arial" w:hAnsi="Arial" w:cs="Arial"/>
          <w:sz w:val="22"/>
          <w:szCs w:val="22"/>
        </w:rPr>
        <w:t xml:space="preserve"> 5.4, </w:t>
      </w:r>
      <w:r>
        <w:rPr>
          <w:rFonts w:ascii="Arial" w:hAnsi="Arial" w:cs="Arial"/>
          <w:sz w:val="22"/>
          <w:szCs w:val="22"/>
        </w:rPr>
        <w:t xml:space="preserve">8.9, </w:t>
      </w:r>
      <w:r w:rsidR="003918F1" w:rsidRPr="003918F1">
        <w:rPr>
          <w:rFonts w:ascii="Arial" w:hAnsi="Arial" w:cs="Arial"/>
          <w:sz w:val="22"/>
          <w:szCs w:val="22"/>
        </w:rPr>
        <w:t xml:space="preserve">10.3, </w:t>
      </w:r>
      <w:r>
        <w:rPr>
          <w:rFonts w:ascii="Arial" w:hAnsi="Arial" w:cs="Arial"/>
          <w:sz w:val="22"/>
          <w:szCs w:val="22"/>
        </w:rPr>
        <w:t xml:space="preserve">11.7, </w:t>
      </w:r>
      <w:r w:rsidR="003918F1" w:rsidRPr="003918F1">
        <w:rPr>
          <w:rFonts w:ascii="Arial" w:hAnsi="Arial" w:cs="Arial"/>
          <w:sz w:val="22"/>
          <w:szCs w:val="22"/>
        </w:rPr>
        <w:t xml:space="preserve">13.11, </w:t>
      </w:r>
      <w:r>
        <w:rPr>
          <w:rFonts w:ascii="Arial" w:hAnsi="Arial" w:cs="Arial"/>
          <w:sz w:val="22"/>
          <w:szCs w:val="22"/>
        </w:rPr>
        <w:t>and 13.18).</w:t>
      </w:r>
    </w:p>
    <w:p w:rsidR="00D6589B" w:rsidRPr="00C34D87" w:rsidRDefault="00C34D87" w:rsidP="00D6589B">
      <w:pPr>
        <w:numPr>
          <w:ilvl w:val="0"/>
          <w:numId w:val="1"/>
        </w:numPr>
        <w:tabs>
          <w:tab w:val="clear" w:pos="720"/>
          <w:tab w:val="num" w:pos="360"/>
        </w:tabs>
        <w:spacing w:before="240"/>
        <w:ind w:left="360"/>
        <w:jc w:val="both"/>
        <w:rPr>
          <w:rFonts w:ascii="Arial" w:hAnsi="Arial" w:cs="Arial"/>
          <w:bCs/>
          <w:spacing w:val="-3"/>
          <w:sz w:val="22"/>
          <w:szCs w:val="22"/>
        </w:rPr>
      </w:pPr>
      <w:r w:rsidRPr="00C34D87">
        <w:rPr>
          <w:rFonts w:ascii="Arial" w:hAnsi="Arial" w:cs="Arial"/>
          <w:sz w:val="22"/>
          <w:szCs w:val="22"/>
          <w:u w:val="single"/>
        </w:rPr>
        <w:t>Cabinet approved</w:t>
      </w:r>
      <w:r w:rsidRPr="00C34D87">
        <w:rPr>
          <w:rFonts w:ascii="Arial" w:hAnsi="Arial" w:cs="Arial"/>
          <w:sz w:val="22"/>
          <w:szCs w:val="22"/>
        </w:rPr>
        <w:t xml:space="preserve"> the Government Response </w:t>
      </w:r>
      <w:r>
        <w:rPr>
          <w:rFonts w:ascii="Arial" w:hAnsi="Arial" w:cs="Arial"/>
          <w:sz w:val="22"/>
          <w:szCs w:val="22"/>
        </w:rPr>
        <w:t>to</w:t>
      </w:r>
      <w:r w:rsidRPr="00C34D87">
        <w:rPr>
          <w:rFonts w:ascii="Arial" w:hAnsi="Arial" w:cs="Arial"/>
          <w:sz w:val="22"/>
          <w:szCs w:val="22"/>
        </w:rPr>
        <w:t xml:space="preserve"> the Queensland Child Protection Commission of Inquiry Final Report, </w:t>
      </w:r>
      <w:r w:rsidRPr="00C34D87">
        <w:rPr>
          <w:rFonts w:ascii="Arial" w:hAnsi="Arial" w:cs="Arial"/>
          <w:i/>
          <w:sz w:val="22"/>
          <w:szCs w:val="22"/>
        </w:rPr>
        <w:t>Taking Responsibility: A Roadmap for Queensland Child Protection</w:t>
      </w:r>
      <w:r>
        <w:rPr>
          <w:rFonts w:ascii="Arial" w:hAnsi="Arial" w:cs="Arial"/>
          <w:sz w:val="22"/>
          <w:szCs w:val="22"/>
        </w:rPr>
        <w:t>.</w:t>
      </w:r>
    </w:p>
    <w:p w:rsidR="00C34D87" w:rsidRPr="00C34D87" w:rsidRDefault="00F226B3" w:rsidP="00D6589B">
      <w:pPr>
        <w:numPr>
          <w:ilvl w:val="0"/>
          <w:numId w:val="1"/>
        </w:numPr>
        <w:tabs>
          <w:tab w:val="clear" w:pos="720"/>
          <w:tab w:val="num" w:pos="360"/>
        </w:tabs>
        <w:spacing w:before="240"/>
        <w:ind w:left="360"/>
        <w:jc w:val="both"/>
        <w:rPr>
          <w:rFonts w:ascii="Arial" w:hAnsi="Arial" w:cs="Arial"/>
          <w:bCs/>
          <w:spacing w:val="-3"/>
          <w:sz w:val="22"/>
          <w:szCs w:val="22"/>
        </w:rPr>
      </w:pPr>
      <w:r w:rsidRPr="00F226B3">
        <w:rPr>
          <w:rFonts w:ascii="Arial" w:hAnsi="Arial" w:cs="Arial"/>
          <w:bCs/>
          <w:spacing w:val="-3"/>
          <w:sz w:val="22"/>
          <w:szCs w:val="22"/>
          <w:u w:val="single"/>
        </w:rPr>
        <w:t>Cabinet noted</w:t>
      </w:r>
      <w:r>
        <w:rPr>
          <w:rFonts w:ascii="Arial" w:hAnsi="Arial" w:cs="Arial"/>
          <w:bCs/>
          <w:spacing w:val="-3"/>
          <w:sz w:val="22"/>
          <w:szCs w:val="22"/>
        </w:rPr>
        <w:t xml:space="preserve"> that the Government Response </w:t>
      </w:r>
      <w:r w:rsidR="00F21204">
        <w:rPr>
          <w:rFonts w:ascii="Arial" w:hAnsi="Arial" w:cs="Arial"/>
          <w:bCs/>
          <w:spacing w:val="-3"/>
          <w:sz w:val="22"/>
          <w:szCs w:val="22"/>
        </w:rPr>
        <w:t>would</w:t>
      </w:r>
      <w:r>
        <w:rPr>
          <w:rFonts w:ascii="Arial" w:hAnsi="Arial" w:cs="Arial"/>
          <w:bCs/>
          <w:spacing w:val="-3"/>
          <w:sz w:val="22"/>
          <w:szCs w:val="22"/>
        </w:rPr>
        <w:t xml:space="preserve"> be tabled in the Legislative Assembly.</w:t>
      </w:r>
    </w:p>
    <w:p w:rsidR="00D6589B" w:rsidRPr="00C07656" w:rsidRDefault="00D6589B" w:rsidP="00F21204">
      <w:pPr>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rsidR="00F21204" w:rsidRDefault="0068029D" w:rsidP="00F21204">
      <w:pPr>
        <w:numPr>
          <w:ilvl w:val="0"/>
          <w:numId w:val="2"/>
        </w:numPr>
        <w:tabs>
          <w:tab w:val="num" w:pos="280"/>
        </w:tabs>
        <w:spacing w:before="120"/>
        <w:ind w:left="811"/>
        <w:rPr>
          <w:rFonts w:ascii="Arial" w:hAnsi="Arial" w:cs="Arial"/>
          <w:sz w:val="22"/>
          <w:szCs w:val="22"/>
        </w:rPr>
      </w:pPr>
      <w:hyperlink r:id="rId7" w:history="1">
        <w:r w:rsidR="00F21204" w:rsidRPr="00725FBB">
          <w:rPr>
            <w:rStyle w:val="Hyperlink"/>
            <w:rFonts w:ascii="Arial" w:hAnsi="Arial" w:cs="Arial"/>
            <w:sz w:val="22"/>
            <w:szCs w:val="22"/>
          </w:rPr>
          <w:t xml:space="preserve">Queensland Child Protection Commission of Inquiry Final Report, </w:t>
        </w:r>
        <w:r w:rsidR="00F21204" w:rsidRPr="00725FBB">
          <w:rPr>
            <w:rStyle w:val="Hyperlink"/>
            <w:rFonts w:ascii="Arial" w:hAnsi="Arial" w:cs="Arial"/>
            <w:i/>
            <w:sz w:val="22"/>
            <w:szCs w:val="22"/>
          </w:rPr>
          <w:t>Taking Responsibility: A Roadmap for Queensland Child Protection</w:t>
        </w:r>
      </w:hyperlink>
    </w:p>
    <w:p w:rsidR="00732E22" w:rsidRPr="00937A4A" w:rsidRDefault="0068029D" w:rsidP="00F21204">
      <w:pPr>
        <w:numPr>
          <w:ilvl w:val="0"/>
          <w:numId w:val="2"/>
        </w:numPr>
        <w:tabs>
          <w:tab w:val="num" w:pos="280"/>
        </w:tabs>
        <w:spacing w:before="120"/>
        <w:ind w:left="811"/>
        <w:rPr>
          <w:rFonts w:ascii="Arial" w:hAnsi="Arial" w:cs="Arial"/>
          <w:sz w:val="22"/>
          <w:szCs w:val="22"/>
        </w:rPr>
      </w:pPr>
      <w:hyperlink r:id="rId8" w:history="1">
        <w:r w:rsidR="00F226B3" w:rsidRPr="00725FBB">
          <w:rPr>
            <w:rStyle w:val="Hyperlink"/>
            <w:rFonts w:ascii="Arial" w:hAnsi="Arial" w:cs="Arial"/>
            <w:sz w:val="22"/>
            <w:szCs w:val="22"/>
          </w:rPr>
          <w:t>Government Response to the Final Report</w:t>
        </w:r>
      </w:hyperlink>
    </w:p>
    <w:sectPr w:rsidR="00732E22" w:rsidRPr="00937A4A" w:rsidSect="0052148B">
      <w:head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976" w:rsidRDefault="00E47976" w:rsidP="00D6589B">
      <w:r>
        <w:separator/>
      </w:r>
    </w:p>
  </w:endnote>
  <w:endnote w:type="continuationSeparator" w:id="0">
    <w:p w:rsidR="00E47976" w:rsidRDefault="00E47976"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976" w:rsidRDefault="00E47976" w:rsidP="00D6589B">
      <w:r>
        <w:separator/>
      </w:r>
    </w:p>
  </w:footnote>
  <w:footnote w:type="continuationSeparator" w:id="0">
    <w:p w:rsidR="00E47976" w:rsidRDefault="00E47976"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204" w:rsidRPr="00937A4A" w:rsidRDefault="00F21204"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F21204" w:rsidRPr="00937A4A" w:rsidRDefault="00F21204"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F21204" w:rsidRPr="00937A4A" w:rsidRDefault="00F21204"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2349D2">
      <w:rPr>
        <w:rFonts w:ascii="Arial" w:hAnsi="Arial" w:cs="Arial"/>
        <w:b/>
        <w:color w:val="auto"/>
        <w:sz w:val="22"/>
        <w:szCs w:val="22"/>
        <w:lang w:eastAsia="en-US"/>
      </w:rPr>
      <w:t>December</w:t>
    </w:r>
    <w:r>
      <w:rPr>
        <w:rFonts w:ascii="Arial" w:hAnsi="Arial" w:cs="Arial"/>
        <w:b/>
        <w:color w:val="auto"/>
        <w:sz w:val="22"/>
        <w:szCs w:val="22"/>
        <w:lang w:eastAsia="en-US"/>
      </w:rPr>
      <w:t xml:space="preserve"> 2013</w:t>
    </w:r>
  </w:p>
  <w:p w:rsidR="00F21204" w:rsidRDefault="00F21204" w:rsidP="00D6589B">
    <w:pPr>
      <w:pStyle w:val="Header"/>
      <w:spacing w:before="120"/>
      <w:rPr>
        <w:rFonts w:ascii="Arial" w:hAnsi="Arial" w:cs="Arial"/>
        <w:b/>
        <w:sz w:val="22"/>
        <w:szCs w:val="22"/>
        <w:u w:val="single"/>
      </w:rPr>
    </w:pPr>
    <w:r>
      <w:rPr>
        <w:rFonts w:ascii="Arial" w:hAnsi="Arial" w:cs="Arial"/>
        <w:b/>
        <w:sz w:val="22"/>
        <w:szCs w:val="22"/>
        <w:u w:val="single"/>
      </w:rPr>
      <w:t>Government Response to the Queensland Child Protection Commission of Inquiry Final Report</w:t>
    </w:r>
  </w:p>
  <w:p w:rsidR="00F21204" w:rsidRDefault="00F21204" w:rsidP="00D6589B">
    <w:pPr>
      <w:pStyle w:val="Header"/>
      <w:spacing w:before="120"/>
      <w:rPr>
        <w:rFonts w:ascii="Arial" w:hAnsi="Arial" w:cs="Arial"/>
        <w:b/>
        <w:sz w:val="22"/>
        <w:szCs w:val="22"/>
        <w:u w:val="single"/>
      </w:rPr>
    </w:pPr>
    <w:r>
      <w:rPr>
        <w:rFonts w:ascii="Arial" w:hAnsi="Arial" w:cs="Arial"/>
        <w:b/>
        <w:sz w:val="22"/>
        <w:szCs w:val="22"/>
        <w:u w:val="single"/>
      </w:rPr>
      <w:t>Premier</w:t>
    </w:r>
  </w:p>
  <w:p w:rsidR="00F21204" w:rsidRDefault="00F21204" w:rsidP="002349D2">
    <w:pPr>
      <w:pStyle w:val="Header"/>
      <w:rPr>
        <w:rFonts w:ascii="Arial" w:hAnsi="Arial" w:cs="Arial"/>
        <w:b/>
        <w:sz w:val="22"/>
        <w:szCs w:val="22"/>
        <w:u w:val="single"/>
      </w:rPr>
    </w:pPr>
    <w:r>
      <w:rPr>
        <w:rFonts w:ascii="Arial" w:hAnsi="Arial" w:cs="Arial"/>
        <w:b/>
        <w:sz w:val="22"/>
        <w:szCs w:val="22"/>
        <w:u w:val="single"/>
      </w:rPr>
      <w:t>Attorney-General and Minister for Justice</w:t>
    </w:r>
  </w:p>
  <w:p w:rsidR="00F21204" w:rsidRDefault="00F21204" w:rsidP="002349D2">
    <w:pPr>
      <w:pStyle w:val="Header"/>
      <w:rPr>
        <w:rFonts w:ascii="Arial" w:hAnsi="Arial" w:cs="Arial"/>
        <w:b/>
        <w:sz w:val="22"/>
        <w:szCs w:val="22"/>
        <w:u w:val="single"/>
      </w:rPr>
    </w:pPr>
    <w:r>
      <w:rPr>
        <w:rFonts w:ascii="Arial" w:hAnsi="Arial" w:cs="Arial"/>
        <w:b/>
        <w:sz w:val="22"/>
        <w:szCs w:val="22"/>
        <w:u w:val="single"/>
      </w:rPr>
      <w:t>Minister for Communities, Child Safety and Disability Services</w:t>
    </w:r>
  </w:p>
  <w:p w:rsidR="00F21204" w:rsidRDefault="00F21204"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C86AA0"/>
    <w:lvl w:ilvl="0">
      <w:numFmt w:val="decimal"/>
      <w:lvlText w:val="*"/>
      <w:lvlJc w:val="left"/>
    </w:lvl>
  </w:abstractNum>
  <w:abstractNum w:abstractNumId="1" w15:restartNumberingAfterBreak="0">
    <w:nsid w:val="00A2019B"/>
    <w:multiLevelType w:val="hybridMultilevel"/>
    <w:tmpl w:val="6E948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65"/>
    <w:rsid w:val="0002144F"/>
    <w:rsid w:val="000316C7"/>
    <w:rsid w:val="00080F8F"/>
    <w:rsid w:val="0010384C"/>
    <w:rsid w:val="00174117"/>
    <w:rsid w:val="0021017D"/>
    <w:rsid w:val="00211963"/>
    <w:rsid w:val="002349D2"/>
    <w:rsid w:val="002B2347"/>
    <w:rsid w:val="00382660"/>
    <w:rsid w:val="003918F1"/>
    <w:rsid w:val="003A3BDD"/>
    <w:rsid w:val="00444EB7"/>
    <w:rsid w:val="00501C66"/>
    <w:rsid w:val="0052148B"/>
    <w:rsid w:val="00550873"/>
    <w:rsid w:val="0068029D"/>
    <w:rsid w:val="00725FBB"/>
    <w:rsid w:val="007265D0"/>
    <w:rsid w:val="00732E22"/>
    <w:rsid w:val="00741C20"/>
    <w:rsid w:val="007F44F4"/>
    <w:rsid w:val="00904077"/>
    <w:rsid w:val="009067E2"/>
    <w:rsid w:val="00937A4A"/>
    <w:rsid w:val="00967C28"/>
    <w:rsid w:val="00972BD1"/>
    <w:rsid w:val="00974401"/>
    <w:rsid w:val="00B71D8E"/>
    <w:rsid w:val="00C34D87"/>
    <w:rsid w:val="00C75B94"/>
    <w:rsid w:val="00C75E67"/>
    <w:rsid w:val="00CB1501"/>
    <w:rsid w:val="00CD7A50"/>
    <w:rsid w:val="00CF0D8A"/>
    <w:rsid w:val="00D6589B"/>
    <w:rsid w:val="00DF6165"/>
    <w:rsid w:val="00E30FD0"/>
    <w:rsid w:val="00E47976"/>
    <w:rsid w:val="00EB21F1"/>
    <w:rsid w:val="00F21204"/>
    <w:rsid w:val="00F226B3"/>
    <w:rsid w:val="00F45B99"/>
    <w:rsid w:val="00FB7A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semiHidden/>
    <w:unhideWhenUsed/>
    <w:rsid w:val="00D6589B"/>
    <w:pPr>
      <w:tabs>
        <w:tab w:val="center" w:pos="4513"/>
        <w:tab w:val="right" w:pos="9026"/>
      </w:tabs>
    </w:pPr>
  </w:style>
  <w:style w:type="character" w:customStyle="1" w:styleId="FooterChar">
    <w:name w:val="Footer Char"/>
    <w:basedOn w:val="DefaultParagraphFont"/>
    <w:link w:val="Footer"/>
    <w:uiPriority w:val="99"/>
    <w:semiHidden/>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3918F1"/>
    <w:pPr>
      <w:ind w:left="720"/>
      <w:contextualSpacing/>
    </w:pPr>
  </w:style>
  <w:style w:type="character" w:styleId="Hyperlink">
    <w:name w:val="Hyperlink"/>
    <w:uiPriority w:val="99"/>
    <w:unhideWhenUsed/>
    <w:rsid w:val="00F21204"/>
    <w:rPr>
      <w:color w:val="0000FF"/>
      <w:u w:val="single"/>
    </w:rPr>
  </w:style>
  <w:style w:type="character" w:styleId="FollowedHyperlink">
    <w:name w:val="FollowedHyperlink"/>
    <w:uiPriority w:val="99"/>
    <w:semiHidden/>
    <w:unhideWhenUsed/>
    <w:rsid w:val="000316C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Response.pdf" TargetMode="External"/><Relationship Id="rId3" Type="http://schemas.openxmlformats.org/officeDocument/2006/relationships/settings" Target="settings.xml"/><Relationship Id="rId7" Type="http://schemas.openxmlformats.org/officeDocument/2006/relationships/hyperlink" Target="Attachments/report%20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Proactive Release Summary.dot</Template>
  <TotalTime>0</TotalTime>
  <Pages>1</Pages>
  <Words>279</Words>
  <Characters>1541</Characters>
  <Application>Microsoft Office Word</Application>
  <DocSecurity>0</DocSecurity>
  <Lines>25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1816</CharactersWithSpaces>
  <SharedDoc>false</SharedDoc>
  <HyperlinkBase>https://www.cabinet.qld.gov.au/documents/2013/Dec/Response cpcoi/</HyperlinkBase>
  <HLinks>
    <vt:vector size="12" baseType="variant">
      <vt:variant>
        <vt:i4>4915281</vt:i4>
      </vt:variant>
      <vt:variant>
        <vt:i4>3</vt:i4>
      </vt:variant>
      <vt:variant>
        <vt:i4>0</vt:i4>
      </vt:variant>
      <vt:variant>
        <vt:i4>5</vt:i4>
      </vt:variant>
      <vt:variant>
        <vt:lpwstr>Attachments/Response.pdf</vt:lpwstr>
      </vt:variant>
      <vt:variant>
        <vt:lpwstr/>
      </vt:variant>
      <vt:variant>
        <vt:i4>1638428</vt:i4>
      </vt:variant>
      <vt:variant>
        <vt:i4>0</vt:i4>
      </vt:variant>
      <vt:variant>
        <vt:i4>0</vt:i4>
      </vt:variant>
      <vt:variant>
        <vt:i4>5</vt:i4>
      </vt:variant>
      <vt:variant>
        <vt:lpwstr>Attachments/report 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2017-10-25T00:50:00Z</dcterms:created>
  <dcterms:modified xsi:type="dcterms:W3CDTF">2018-03-06T01:17:00Z</dcterms:modified>
  <cp:category>Child_Safety</cp:category>
</cp:coreProperties>
</file>